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56" w:rsidRDefault="00136556" w:rsidP="0013655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b/>
          <w:bCs/>
          <w:color w:val="000000"/>
          <w:lang w:eastAsia="uk-UA"/>
        </w:rPr>
        <w:t>Тимчасовий порядок організації освітнього процесу в умовах карантину в 2020/2021 навчальному році</w:t>
      </w:r>
    </w:p>
    <w:p w:rsidR="00136556" w:rsidRDefault="00136556" w:rsidP="00136556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939393"/>
          <w:lang w:eastAsia="uk-UA"/>
        </w:rPr>
        <w:t>     </w:t>
      </w: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Відповідно до рекомендацій МОЗ, ВООЗ: листа МОН від 05 серпня 2020 року №1/9-420 «Щодо організації роботи закладів загальної середньої освіти у 2020/2021 навчальному році», Постанови МОЗ України від 22.08.2020 р. № 50 «Про затвердження протиепідемічних заходів у закладах освіти на період карантину у зв’язку з поширенням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коронавірусної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 хвороби (COVID-19)»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Козинська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 загальноосвітня школа І-ІІІ ступенів розробила «Тимчасовий порядок організації освітнього процесу в умовах СОVID-19», затверджений рішенням педагогічної ради №9 від 28.08.2020 року з урахуванням правил та рекомендацій щодо організації освітнього процесу:</w:t>
      </w:r>
    </w:p>
    <w:p w:rsidR="00136556" w:rsidRDefault="00136556" w:rsidP="00136556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виконання вимог щодо соціального дистанціювання;</w:t>
      </w:r>
    </w:p>
    <w:p w:rsidR="00136556" w:rsidRDefault="00136556" w:rsidP="00136556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здійснення моніторингу стану здоров’я учнів, регулярного аналізу відвідування занять, щоб виявляти випадки захворювання та інформувати про це службу громадського здоров’я;</w:t>
      </w:r>
    </w:p>
    <w:p w:rsidR="00136556" w:rsidRDefault="00136556" w:rsidP="00136556">
      <w:pPr>
        <w:numPr>
          <w:ilvl w:val="0"/>
          <w:numId w:val="1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дотримання нормативів наповнюваності класів та  вимог законодавства про освіту.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b/>
          <w:bCs/>
          <w:color w:val="000000"/>
          <w:lang w:eastAsia="uk-UA"/>
        </w:rPr>
        <w:t>І.  Організація навчання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b/>
          <w:bCs/>
          <w:color w:val="000000"/>
          <w:lang w:eastAsia="uk-UA"/>
        </w:rPr>
        <w:t> </w:t>
      </w:r>
    </w:p>
    <w:p w:rsidR="00136556" w:rsidRDefault="00136556" w:rsidP="0013655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b/>
          <w:bCs/>
          <w:color w:val="000000"/>
          <w:lang w:eastAsia="uk-UA"/>
        </w:rPr>
        <w:t>Структура 2020-2021 навчального року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   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Козинська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 ЗОШ І-ІІІ ступенів  передбачає можливість вносити зміни до термінів проведення   канікул, початку та завершення навчальних семестрів з огляду на епідеміологічну ситуацію.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     Заняття проводяться за семестровою системою: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 І семестр – з 01 вересня по 25 грудня 2020 року,  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 ІІ семестр – з 11 січня по 28 травня 2021 року.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     Упродовж навчального року для учнів проводяться канікули, орієнтовно: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осінні – 26.10 – 01.11.2020,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зимові – 25.12. 2020 – 10.01.2021, 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весняні –  22.03 – 28.03.2021.</w:t>
      </w:r>
    </w:p>
    <w:p w:rsidR="00136556" w:rsidRDefault="00136556" w:rsidP="00136556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       2020/2021 навчальний, рік у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Козинській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 загальноосвітній школі І-ІІІ ступенів розпочнеться відповідно до особливостей епідеміологічної ситуації в регіоні станом на 01.09.2020 рік, а саме:</w:t>
      </w:r>
    </w:p>
    <w:p w:rsidR="00136556" w:rsidRDefault="00136556" w:rsidP="00136556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1) «зелений», «жовтий» або «помаранчевий» рівень епідемічної небезпеки – відвідування закладу освіти здобувачами загальної середньої освіти дозволено в звичайному режимі;</w:t>
      </w:r>
    </w:p>
    <w:p w:rsidR="00136556" w:rsidRDefault="00136556" w:rsidP="00136556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2) «червоний» рівень епідемічної небезпеки – відвідування закладу освіти здобувачами загальної середньої освіти заборонено, а отже, освітній процес забезпечуватиметься з використанням технологій дистанційного навчання.</w:t>
      </w:r>
    </w:p>
    <w:p w:rsidR="00136556" w:rsidRDefault="00136556" w:rsidP="00136556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Рішення щодо особливостей організації освітнього процесу приймає педагогічна рада закладу освіти з урахуванням </w:t>
      </w:r>
      <w:r>
        <w:rPr>
          <w:rFonts w:eastAsia="Times New Roman" w:cs="Times New Roman"/>
          <w:color w:val="000000"/>
          <w:u w:val="single"/>
          <w:bdr w:val="none" w:sz="0" w:space="0" w:color="auto" w:frame="1"/>
          <w:lang w:eastAsia="uk-UA"/>
        </w:rPr>
        <w:t xml:space="preserve">Постанови МОЗ України від 22.08.2020 р. № 50   «Про затвердження протиепідемічних заходів у закладах освіти на період карантину у зв’язку з поширенням </w:t>
      </w:r>
      <w:proofErr w:type="spellStart"/>
      <w:r>
        <w:rPr>
          <w:rFonts w:eastAsia="Times New Roman" w:cs="Times New Roman"/>
          <w:color w:val="000000"/>
          <w:u w:val="single"/>
          <w:bdr w:val="none" w:sz="0" w:space="0" w:color="auto" w:frame="1"/>
          <w:lang w:eastAsia="uk-UA"/>
        </w:rPr>
        <w:t>коронавірусної</w:t>
      </w:r>
      <w:proofErr w:type="spellEnd"/>
      <w:r>
        <w:rPr>
          <w:rFonts w:eastAsia="Times New Roman" w:cs="Times New Roman"/>
          <w:color w:val="000000"/>
          <w:u w:val="single"/>
          <w:bdr w:val="none" w:sz="0" w:space="0" w:color="auto" w:frame="1"/>
          <w:lang w:eastAsia="uk-UA"/>
        </w:rPr>
        <w:t xml:space="preserve"> хвороби (COVID-19)»</w:t>
      </w:r>
    </w:p>
    <w:p w:rsidR="00136556" w:rsidRDefault="00136556" w:rsidP="00136556">
      <w:pPr>
        <w:numPr>
          <w:ilvl w:val="0"/>
          <w:numId w:val="3"/>
        </w:numPr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b/>
          <w:bCs/>
          <w:color w:val="000000"/>
          <w:lang w:eastAsia="uk-UA"/>
        </w:rPr>
        <w:t>Режим роботи школи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b/>
          <w:bCs/>
          <w:color w:val="000000"/>
          <w:lang w:eastAsia="uk-UA"/>
        </w:rPr>
        <w:t> </w:t>
      </w:r>
    </w:p>
    <w:p w:rsidR="00136556" w:rsidRDefault="00136556" w:rsidP="0013655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Навчальні заняття в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Козинській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 ЗОШ І-ІІІ ступенів організовано в одну зміну.</w:t>
      </w:r>
    </w:p>
    <w:p w:rsidR="00136556" w:rsidRDefault="00136556" w:rsidP="0013655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lastRenderedPageBreak/>
        <w:t>Відкрито 2 входи</w:t>
      </w:r>
      <w:r>
        <w:rPr>
          <w:rFonts w:eastAsia="Times New Roman" w:cs="Times New Roman"/>
          <w:b/>
          <w:bCs/>
          <w:color w:val="000000"/>
          <w:lang w:eastAsia="uk-UA"/>
        </w:rPr>
        <w:t>/</w:t>
      </w: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виходи до приміщення:</w:t>
      </w:r>
    </w:p>
    <w:p w:rsidR="00136556" w:rsidRDefault="00136556" w:rsidP="0013655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№ 1 – центральний вхід – учні 1-4 класів;</w:t>
      </w:r>
    </w:p>
    <w:p w:rsidR="00136556" w:rsidRDefault="00136556" w:rsidP="0013655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№ 2 – вхід через двері від будинку культури – учні 5-11 класів.</w:t>
      </w:r>
    </w:p>
    <w:p w:rsidR="00136556" w:rsidRDefault="00136556" w:rsidP="00136556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Розклад занять.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u w:val="single"/>
          <w:bdr w:val="none" w:sz="0" w:space="0" w:color="auto" w:frame="1"/>
          <w:lang w:eastAsia="uk-UA"/>
        </w:rPr>
        <w:t>Розклад занять для учнів 1 класів:</w:t>
      </w:r>
    </w:p>
    <w:p w:rsidR="00136556" w:rsidRDefault="00136556" w:rsidP="00136556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08.00 – 08.35</w:t>
      </w:r>
    </w:p>
    <w:p w:rsidR="00136556" w:rsidRDefault="00136556" w:rsidP="00136556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09.00 – 09.35 </w:t>
      </w:r>
    </w:p>
    <w:p w:rsidR="00136556" w:rsidRDefault="00136556" w:rsidP="00136556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10.00 – 10.35</w:t>
      </w:r>
    </w:p>
    <w:p w:rsidR="00136556" w:rsidRDefault="00136556" w:rsidP="00136556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11.00 – 11.35</w:t>
      </w:r>
    </w:p>
    <w:p w:rsidR="00136556" w:rsidRDefault="00136556" w:rsidP="00136556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12.00 – 12.35</w:t>
      </w:r>
    </w:p>
    <w:p w:rsidR="00136556" w:rsidRDefault="00136556" w:rsidP="00136556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12.55 – 13.30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u w:val="single"/>
          <w:bdr w:val="none" w:sz="0" w:space="0" w:color="auto" w:frame="1"/>
          <w:lang w:eastAsia="uk-UA"/>
        </w:rPr>
        <w:t>Розклад занять для учнів 2-4 класів:</w:t>
      </w:r>
    </w:p>
    <w:p w:rsidR="00136556" w:rsidRDefault="00136556" w:rsidP="00136556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08.00 – 08.40</w:t>
      </w:r>
    </w:p>
    <w:p w:rsidR="00136556" w:rsidRDefault="00136556" w:rsidP="00136556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09.00 – 09.40</w:t>
      </w:r>
    </w:p>
    <w:p w:rsidR="00136556" w:rsidRDefault="00136556" w:rsidP="00136556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10.00 – 10.40 </w:t>
      </w:r>
    </w:p>
    <w:p w:rsidR="00136556" w:rsidRDefault="00136556" w:rsidP="00136556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11.00 – 11.40</w:t>
      </w:r>
    </w:p>
    <w:p w:rsidR="00136556" w:rsidRDefault="00136556" w:rsidP="00136556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12.00 – 12.40</w:t>
      </w:r>
    </w:p>
    <w:p w:rsidR="00136556" w:rsidRDefault="00136556" w:rsidP="00136556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12.50 – 13.30</w:t>
      </w:r>
    </w:p>
    <w:p w:rsidR="00136556" w:rsidRDefault="00136556" w:rsidP="00136556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b/>
          <w:bCs/>
          <w:i/>
          <w:iCs/>
          <w:color w:val="000000"/>
          <w:lang w:eastAsia="uk-UA"/>
        </w:rPr>
        <w:t>Примітка.</w:t>
      </w:r>
      <w:r>
        <w:rPr>
          <w:rFonts w:eastAsia="Times New Roman" w:cs="Times New Roman"/>
          <w:i/>
          <w:iCs/>
          <w:color w:val="000000"/>
          <w:lang w:eastAsia="uk-UA"/>
        </w:rPr>
        <w:t> Заняття в початковій школі включають: тривалість уроків відповідно до статті 16 Закону України «Про загальну середню освіту» –</w:t>
      </w:r>
    </w:p>
    <w:p w:rsidR="00136556" w:rsidRDefault="00136556" w:rsidP="00136556">
      <w:pPr>
        <w:numPr>
          <w:ilvl w:val="0"/>
          <w:numId w:val="9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i/>
          <w:iCs/>
          <w:color w:val="000000"/>
          <w:lang w:eastAsia="uk-UA"/>
        </w:rPr>
        <w:t>у 1 класі – 35 хвилин;</w:t>
      </w:r>
    </w:p>
    <w:p w:rsidR="00136556" w:rsidRDefault="00136556" w:rsidP="00136556">
      <w:pPr>
        <w:numPr>
          <w:ilvl w:val="0"/>
          <w:numId w:val="9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i/>
          <w:iCs/>
          <w:color w:val="000000"/>
          <w:lang w:eastAsia="uk-UA"/>
        </w:rPr>
        <w:t>у 2-4 класах – 40 хвилин;</w:t>
      </w:r>
    </w:p>
    <w:p w:rsidR="00136556" w:rsidRDefault="00136556" w:rsidP="00136556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i/>
          <w:iCs/>
          <w:color w:val="000000"/>
          <w:lang w:eastAsia="uk-UA"/>
        </w:rPr>
        <w:t>+ час для харчування та спілкування дітей з учителем.</w:t>
      </w:r>
    </w:p>
    <w:p w:rsidR="00136556" w:rsidRDefault="00136556" w:rsidP="00136556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i/>
          <w:iCs/>
          <w:color w:val="000000"/>
          <w:lang w:eastAsia="uk-UA"/>
        </w:rPr>
        <w:t> </w:t>
      </w:r>
    </w:p>
    <w:p w:rsidR="00136556" w:rsidRDefault="00136556" w:rsidP="00136556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u w:val="single"/>
          <w:bdr w:val="none" w:sz="0" w:space="0" w:color="auto" w:frame="1"/>
          <w:lang w:eastAsia="uk-UA"/>
        </w:rPr>
        <w:t>Розклад дзвінків для учнів 5-11 класів (45 хв.):</w:t>
      </w:r>
    </w:p>
    <w:p w:rsidR="00136556" w:rsidRDefault="00136556" w:rsidP="00136556">
      <w:pPr>
        <w:numPr>
          <w:ilvl w:val="0"/>
          <w:numId w:val="1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08.00 – 08.45 (15)</w:t>
      </w:r>
    </w:p>
    <w:p w:rsidR="00136556" w:rsidRDefault="00136556" w:rsidP="00136556">
      <w:pPr>
        <w:numPr>
          <w:ilvl w:val="0"/>
          <w:numId w:val="1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09.00 – 09.45 (15)</w:t>
      </w:r>
    </w:p>
    <w:p w:rsidR="00136556" w:rsidRDefault="00136556" w:rsidP="00136556">
      <w:pPr>
        <w:numPr>
          <w:ilvl w:val="0"/>
          <w:numId w:val="1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10.00 – 10.45 (15)</w:t>
      </w:r>
    </w:p>
    <w:p w:rsidR="00136556" w:rsidRDefault="00136556" w:rsidP="00136556">
      <w:pPr>
        <w:numPr>
          <w:ilvl w:val="0"/>
          <w:numId w:val="1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11.00 – 11.45 (15)</w:t>
      </w:r>
    </w:p>
    <w:p w:rsidR="00136556" w:rsidRDefault="00136556" w:rsidP="00136556">
      <w:pPr>
        <w:numPr>
          <w:ilvl w:val="0"/>
          <w:numId w:val="1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12.00 – 12.45 (10)</w:t>
      </w:r>
    </w:p>
    <w:p w:rsidR="00136556" w:rsidRDefault="00136556" w:rsidP="00136556">
      <w:pPr>
        <w:numPr>
          <w:ilvl w:val="0"/>
          <w:numId w:val="1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12.55 – 13.40 (10)</w:t>
      </w:r>
    </w:p>
    <w:p w:rsidR="00136556" w:rsidRDefault="00136556" w:rsidP="00136556">
      <w:pPr>
        <w:numPr>
          <w:ilvl w:val="0"/>
          <w:numId w:val="1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13.50 – 14.35 (5)</w:t>
      </w:r>
    </w:p>
    <w:p w:rsidR="00136556" w:rsidRDefault="00136556" w:rsidP="00136556">
      <w:pPr>
        <w:numPr>
          <w:ilvl w:val="0"/>
          <w:numId w:val="1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14.40 – 15.25</w:t>
      </w:r>
    </w:p>
    <w:p w:rsidR="00136556" w:rsidRDefault="00136556" w:rsidP="00136556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Для мінімізації пересування учнів у приміщеннях закладу за класами закріплено навчальні кабінети, в яких учні будуть навчатися стаціонарно (окрім занять з інформатики, трудового навчання):</w:t>
      </w:r>
    </w:p>
    <w:p w:rsidR="00136556" w:rsidRDefault="00136556" w:rsidP="00136556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Заняття з фізичної культури будуть проводитися на відкритому повітрі та в приміщенні  спортивного залу з дотриманням рекомендацій, затверджених постановою Головного державного санітарного лікаря України.</w:t>
      </w:r>
    </w:p>
    <w:p w:rsidR="00136556" w:rsidRDefault="00136556" w:rsidP="00136556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Завідувачами навчальними кабінетами створюються умови для мінімізації ризику інфікування, систематично здійснюється дезінфекція поверхонь та провітрювання під час перерв.</w:t>
      </w:r>
    </w:p>
    <w:p w:rsidR="00136556" w:rsidRDefault="00136556" w:rsidP="00136556">
      <w:pPr>
        <w:numPr>
          <w:ilvl w:val="0"/>
          <w:numId w:val="12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При складанні розкладу уроків передбачається можливість проведення спарених занять, занять із окремих предметів на відкритому повітрі.</w:t>
      </w:r>
    </w:p>
    <w:p w:rsidR="00136556" w:rsidRDefault="00136556" w:rsidP="00136556">
      <w:pPr>
        <w:numPr>
          <w:ilvl w:val="0"/>
          <w:numId w:val="12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Передбачено можливість дистанційного викладання шкільних предметів: образотворче мистецтво, музичне мистецтво, мистецтво, трудове навчання/технології, основи здоров’я.</w:t>
      </w:r>
    </w:p>
    <w:p w:rsidR="00136556" w:rsidRDefault="00136556" w:rsidP="00136556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lastRenderedPageBreak/>
        <w:t>Режим роботи шкільної бібліотеки: 8.00 – 16.00</w:t>
      </w:r>
    </w:p>
    <w:p w:rsidR="00136556" w:rsidRDefault="00136556" w:rsidP="00136556">
      <w:pPr>
        <w:numPr>
          <w:ilvl w:val="0"/>
          <w:numId w:val="13"/>
        </w:numPr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b/>
          <w:bCs/>
          <w:color w:val="000000"/>
          <w:lang w:eastAsia="uk-UA"/>
        </w:rPr>
        <w:t>Освітній процес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proofErr w:type="spellStart"/>
      <w:r>
        <w:rPr>
          <w:rFonts w:eastAsia="Times New Roman" w:cs="Times New Roman"/>
          <w:b/>
          <w:bCs/>
          <w:color w:val="000000"/>
          <w:lang w:eastAsia="uk-UA"/>
        </w:rPr>
        <w:t>Вчителям-предметникам</w:t>
      </w:r>
      <w:proofErr w:type="spellEnd"/>
      <w:r>
        <w:rPr>
          <w:rFonts w:eastAsia="Times New Roman" w:cs="Times New Roman"/>
          <w:b/>
          <w:bCs/>
          <w:color w:val="000000"/>
          <w:lang w:eastAsia="uk-UA"/>
        </w:rPr>
        <w:t>:</w:t>
      </w:r>
    </w:p>
    <w:p w:rsidR="00136556" w:rsidRDefault="00136556" w:rsidP="00136556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3.1. Проаналізувати, як учні опанували навчальний матеріал під час карантинних обмежень у 2019/2020 навчальному році — самостійно або з використанням технологій дистанційного навчання – та організувати його узагальнення та повторення.</w:t>
      </w:r>
    </w:p>
    <w:p w:rsidR="00136556" w:rsidRDefault="00136556" w:rsidP="00136556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3.2.  Варто уникати організації видів діяльності, які вимагають безпосереднього фізичного контакту між учнями: рекомендуємо зменшити кількість комунікаційних вправ, уникати групових ігор, що передбачають тактильний контакт, проводити ранкові зустрічі із дотриманням соціальної дистанції, за можливості, на свіжому повітрі тощо.</w:t>
      </w:r>
    </w:p>
    <w:p w:rsidR="00136556" w:rsidRDefault="00136556" w:rsidP="00136556">
      <w:pPr>
        <w:numPr>
          <w:ilvl w:val="0"/>
          <w:numId w:val="14"/>
        </w:numPr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b/>
          <w:bCs/>
          <w:color w:val="000000"/>
          <w:lang w:eastAsia="uk-UA"/>
        </w:rPr>
        <w:t>Підвіз учнів</w:t>
      </w:r>
    </w:p>
    <w:p w:rsidR="00136556" w:rsidRDefault="00136556" w:rsidP="00136556">
      <w:pPr>
        <w:numPr>
          <w:ilvl w:val="0"/>
          <w:numId w:val="15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Водії автобусів користуються захисними масками й рукавичками та антисептиками для рук. При температурі вище 37,20 до роботи водії не допускаються.</w:t>
      </w:r>
    </w:p>
    <w:p w:rsidR="00136556" w:rsidRDefault="00136556" w:rsidP="00136556">
      <w:pPr>
        <w:numPr>
          <w:ilvl w:val="0"/>
          <w:numId w:val="15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Салон автобуса перед і після розвезення дітей дезінфікується.</w:t>
      </w:r>
    </w:p>
    <w:p w:rsidR="00136556" w:rsidRDefault="00136556" w:rsidP="00136556">
      <w:pPr>
        <w:numPr>
          <w:ilvl w:val="0"/>
          <w:numId w:val="15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Вхід учнів до автобуса дозволяється лише в масці в кількості дітей, що не перевищує кількості місць для сидіння.</w:t>
      </w:r>
    </w:p>
    <w:p w:rsidR="00136556" w:rsidRDefault="00136556" w:rsidP="00136556">
      <w:pPr>
        <w:numPr>
          <w:ilvl w:val="0"/>
          <w:numId w:val="15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Вхід до салону шкільного автобуса батькам/супроводжуючим особам заборонено.</w:t>
      </w:r>
    </w:p>
    <w:p w:rsidR="00136556" w:rsidRDefault="00136556" w:rsidP="00136556">
      <w:pPr>
        <w:numPr>
          <w:ilvl w:val="0"/>
          <w:numId w:val="16"/>
        </w:numPr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b/>
          <w:bCs/>
          <w:color w:val="000000"/>
          <w:lang w:eastAsia="uk-UA"/>
        </w:rPr>
        <w:t>Організація харчування</w:t>
      </w:r>
    </w:p>
    <w:p w:rsidR="00136556" w:rsidRDefault="00136556" w:rsidP="00136556">
      <w:pPr>
        <w:numPr>
          <w:ilvl w:val="0"/>
          <w:numId w:val="17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Організація харчування учнів здійснюється відповідно до Рекомендацій щодо організації протиепідемічних заходів у закладах освіти в період карантину. При цьому медичний працівник школи:</w:t>
      </w:r>
    </w:p>
    <w:p w:rsidR="00136556" w:rsidRDefault="00136556" w:rsidP="00136556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– забезпечує ведення необхідної документації для організації харчування дітей відповідно до чинного законодавства;</w:t>
      </w:r>
    </w:p>
    <w:p w:rsidR="00136556" w:rsidRDefault="00136556" w:rsidP="00136556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– забезпечує дотримання на харчоблоці санітарно-протиепідемічного режиму;</w:t>
      </w:r>
    </w:p>
    <w:p w:rsidR="00136556" w:rsidRDefault="00136556" w:rsidP="00136556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– здійснює постійний контроль за якістю продуктів харчування, які надходять до закладу;</w:t>
      </w:r>
    </w:p>
    <w:p w:rsidR="00136556" w:rsidRDefault="00136556" w:rsidP="00136556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– контролює якість готових страв, їх відповідність щоденному меню.</w:t>
      </w:r>
    </w:p>
    <w:p w:rsidR="00136556" w:rsidRDefault="00136556" w:rsidP="00136556">
      <w:pPr>
        <w:numPr>
          <w:ilvl w:val="0"/>
          <w:numId w:val="18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При організації харчування забезпечено відстань між столами не менше 1,5 м та розміщення за столом не більше 4-х осіб.</w:t>
      </w:r>
    </w:p>
    <w:p w:rsidR="00136556" w:rsidRDefault="00136556" w:rsidP="00136556">
      <w:pPr>
        <w:numPr>
          <w:ilvl w:val="0"/>
          <w:numId w:val="19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Харчування учнів у шкільній їдальні здійснюватиметься за графіком:</w:t>
      </w:r>
    </w:p>
    <w:p w:rsidR="00136556" w:rsidRDefault="00136556" w:rsidP="00136556">
      <w:pPr>
        <w:numPr>
          <w:ilvl w:val="0"/>
          <w:numId w:val="19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</w:p>
    <w:tbl>
      <w:tblPr>
        <w:tblW w:w="0" w:type="auto"/>
        <w:tblInd w:w="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"/>
        <w:gridCol w:w="1539"/>
        <w:gridCol w:w="2835"/>
        <w:gridCol w:w="1427"/>
      </w:tblGrid>
      <w:tr w:rsidR="00136556" w:rsidTr="00136556">
        <w:tc>
          <w:tcPr>
            <w:tcW w:w="6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15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Час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Клас/група</w:t>
            </w:r>
          </w:p>
        </w:tc>
        <w:tc>
          <w:tcPr>
            <w:tcW w:w="13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Кількість дітей</w:t>
            </w:r>
          </w:p>
        </w:tc>
      </w:tr>
      <w:tr w:rsidR="00136556" w:rsidTr="00136556">
        <w:tc>
          <w:tcPr>
            <w:tcW w:w="6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15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08.45 –09.00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1-А, 1-Б</w:t>
            </w:r>
          </w:p>
        </w:tc>
        <w:tc>
          <w:tcPr>
            <w:tcW w:w="13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49</w:t>
            </w:r>
          </w:p>
        </w:tc>
      </w:tr>
      <w:tr w:rsidR="00136556" w:rsidTr="00136556">
        <w:tc>
          <w:tcPr>
            <w:tcW w:w="6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15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09.35 – 09.50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2-А, 2-Б</w:t>
            </w:r>
          </w:p>
        </w:tc>
        <w:tc>
          <w:tcPr>
            <w:tcW w:w="13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51</w:t>
            </w:r>
          </w:p>
        </w:tc>
      </w:tr>
      <w:tr w:rsidR="00136556" w:rsidTr="00136556">
        <w:tc>
          <w:tcPr>
            <w:tcW w:w="6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15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10.00 – 10.15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2-В,  3-А</w:t>
            </w:r>
          </w:p>
        </w:tc>
        <w:tc>
          <w:tcPr>
            <w:tcW w:w="13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43</w:t>
            </w:r>
          </w:p>
        </w:tc>
      </w:tr>
      <w:tr w:rsidR="00136556" w:rsidTr="00136556">
        <w:tc>
          <w:tcPr>
            <w:tcW w:w="6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lastRenderedPageBreak/>
              <w:t>4.</w:t>
            </w:r>
          </w:p>
        </w:tc>
        <w:tc>
          <w:tcPr>
            <w:tcW w:w="15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10.40 – 10.55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3-Б, 3-В, 6-Б</w:t>
            </w:r>
          </w:p>
        </w:tc>
        <w:tc>
          <w:tcPr>
            <w:tcW w:w="13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lang w:eastAsia="uk-UA"/>
              </w:rPr>
              <w:t>55</w:t>
            </w:r>
          </w:p>
        </w:tc>
      </w:tr>
      <w:tr w:rsidR="00136556" w:rsidTr="00136556">
        <w:tc>
          <w:tcPr>
            <w:tcW w:w="6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5.</w:t>
            </w:r>
          </w:p>
        </w:tc>
        <w:tc>
          <w:tcPr>
            <w:tcW w:w="15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11.00 – 11.15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4-А, 4-Б</w:t>
            </w:r>
          </w:p>
        </w:tc>
        <w:tc>
          <w:tcPr>
            <w:tcW w:w="13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51</w:t>
            </w:r>
          </w:p>
        </w:tc>
      </w:tr>
      <w:tr w:rsidR="00136556" w:rsidTr="00136556">
        <w:tc>
          <w:tcPr>
            <w:tcW w:w="6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6.</w:t>
            </w:r>
          </w:p>
        </w:tc>
        <w:tc>
          <w:tcPr>
            <w:tcW w:w="15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11.45 – 12.00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5-А, 5-Б, 6-А, 8-А, 8-Б, 10</w:t>
            </w:r>
          </w:p>
        </w:tc>
        <w:tc>
          <w:tcPr>
            <w:tcW w:w="13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48</w:t>
            </w:r>
          </w:p>
        </w:tc>
      </w:tr>
      <w:tr w:rsidR="00136556" w:rsidTr="00136556">
        <w:tc>
          <w:tcPr>
            <w:tcW w:w="6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7.</w:t>
            </w:r>
          </w:p>
        </w:tc>
        <w:tc>
          <w:tcPr>
            <w:tcW w:w="15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12.45 -13.00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7-А, 7-Б, 9, 11</w:t>
            </w:r>
          </w:p>
        </w:tc>
        <w:tc>
          <w:tcPr>
            <w:tcW w:w="13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136556" w:rsidRDefault="00136556">
            <w:pPr>
              <w:spacing w:after="0" w:line="240" w:lineRule="auto"/>
              <w:jc w:val="center"/>
              <w:rPr>
                <w:rFonts w:eastAsia="Times New Roman" w:cs="Times New Roman"/>
                <w:color w:val="939393"/>
                <w:lang w:eastAsia="uk-UA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uk-UA"/>
              </w:rPr>
              <w:t>44</w:t>
            </w:r>
          </w:p>
        </w:tc>
      </w:tr>
    </w:tbl>
    <w:p w:rsidR="00136556" w:rsidRDefault="00136556" w:rsidP="0013655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b/>
          <w:bCs/>
          <w:color w:val="939393"/>
          <w:lang w:eastAsia="uk-UA"/>
        </w:rPr>
        <w:t> 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b/>
          <w:bCs/>
          <w:i/>
          <w:iCs/>
          <w:color w:val="000000"/>
          <w:lang w:eastAsia="uk-UA"/>
        </w:rPr>
        <w:t>Примітка. </w:t>
      </w:r>
      <w:r>
        <w:rPr>
          <w:rFonts w:eastAsia="Times New Roman" w:cs="Times New Roman"/>
          <w:i/>
          <w:iCs/>
          <w:color w:val="000000"/>
          <w:lang w:eastAsia="uk-UA"/>
        </w:rPr>
        <w:t>Харчування учнів 1-4 класів та пільгових категорій (за заявами батьків та наявності підтверджуючих документів) </w:t>
      </w:r>
      <w:r>
        <w:rPr>
          <w:rFonts w:eastAsia="Times New Roman" w:cs="Times New Roman"/>
          <w:bCs/>
          <w:i/>
          <w:iCs/>
          <w:color w:val="000000"/>
          <w:lang w:eastAsia="uk-UA"/>
        </w:rPr>
        <w:t>розпочнеться з 01.09.2020</w:t>
      </w:r>
      <w:r>
        <w:rPr>
          <w:rFonts w:eastAsia="Times New Roman" w:cs="Times New Roman"/>
          <w:i/>
          <w:iCs/>
          <w:color w:val="000000"/>
          <w:lang w:eastAsia="uk-UA"/>
        </w:rPr>
        <w:t>.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i/>
          <w:iCs/>
          <w:color w:val="000000"/>
          <w:lang w:eastAsia="uk-UA"/>
        </w:rPr>
      </w:pPr>
      <w:r>
        <w:rPr>
          <w:rFonts w:eastAsia="Times New Roman" w:cs="Times New Roman"/>
          <w:i/>
          <w:iCs/>
          <w:color w:val="000000"/>
          <w:lang w:eastAsia="uk-UA"/>
        </w:rPr>
        <w:t>Харчування учнів 5-11 класів </w:t>
      </w:r>
      <w:r>
        <w:rPr>
          <w:rFonts w:eastAsia="Times New Roman" w:cs="Times New Roman"/>
          <w:b/>
          <w:bCs/>
          <w:i/>
          <w:iCs/>
          <w:color w:val="000000"/>
          <w:lang w:eastAsia="uk-UA"/>
        </w:rPr>
        <w:t xml:space="preserve">– </w:t>
      </w:r>
      <w:r>
        <w:rPr>
          <w:rFonts w:eastAsia="Times New Roman" w:cs="Times New Roman"/>
          <w:bCs/>
          <w:i/>
          <w:iCs/>
          <w:color w:val="000000"/>
          <w:lang w:eastAsia="uk-UA"/>
        </w:rPr>
        <w:t>з 01.09.2020</w:t>
      </w:r>
      <w:r>
        <w:rPr>
          <w:rFonts w:eastAsia="Times New Roman" w:cs="Times New Roman"/>
          <w:i/>
          <w:iCs/>
          <w:color w:val="000000"/>
          <w:lang w:eastAsia="uk-UA"/>
        </w:rPr>
        <w:t> за наявності заяви від батьків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i/>
          <w:iCs/>
          <w:color w:val="000000"/>
          <w:lang w:eastAsia="uk-UA"/>
        </w:rPr>
        <w:t>Вартість харчування та меню – для всіх здобувачів освіти ОДНАКОВЕ.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i/>
          <w:iCs/>
          <w:color w:val="000000"/>
          <w:lang w:eastAsia="uk-UA"/>
        </w:rPr>
        <w:t> 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b/>
          <w:bCs/>
          <w:color w:val="000000"/>
          <w:lang w:eastAsia="uk-UA"/>
        </w:rPr>
        <w:t xml:space="preserve">ІІ. Протиепідемічні заходи на період карантину у зв’язку з поширенням </w:t>
      </w:r>
      <w:proofErr w:type="spellStart"/>
      <w:r>
        <w:rPr>
          <w:rFonts w:eastAsia="Times New Roman" w:cs="Times New Roman"/>
          <w:b/>
          <w:bCs/>
          <w:color w:val="000000"/>
          <w:lang w:eastAsia="uk-UA"/>
        </w:rPr>
        <w:t>коронавірусної</w:t>
      </w:r>
      <w:proofErr w:type="spellEnd"/>
      <w:r>
        <w:rPr>
          <w:rFonts w:eastAsia="Times New Roman" w:cs="Times New Roman"/>
          <w:b/>
          <w:bCs/>
          <w:color w:val="000000"/>
          <w:lang w:eastAsia="uk-UA"/>
        </w:rPr>
        <w:t xml:space="preserve"> хвороби (СОVID-19)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З 01 вересня вхід до закладу освіти та пересування по ньому дозволяється лише учням та працівникам школи.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Вхід до школи лише у масці або респіраторі з температурою не більше 37,2 С.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Про відсутність учня батьки мають ОБОВ’ЯЗКОВО ПОВІДОМИТИ класного керівника в електронній формі: письмове пояснення або фото довідки від лікаря (на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Viber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Telegram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, електронну пошту).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01 вересня класним керівникам провести для учнів первинний інструктаж з БЖД «Про дотримання учнями обмежень задля запобігання поширенню ГРВІ COVID–19, спричиненої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коронавірусом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 SARS-COV-2» з відміткою про проведення у класному журналі.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Температурний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скринінг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 на вході до школи для педагогів і персоналу – обов’язковий, 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для учнів – необов’язковий.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Перед початком занять педагоги мають опитувати учнів щодо самопочуття та наявності симптомів COVID-19.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Під час занять маски і респіратори можна не використовувати.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Учням 1-4 класів дозволено навчатися та переміщуватися у приміщеннях закладу без масок.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Батькам/супроводжуючим особам заборонено заходити до школи, окрім тих, які супроводжують осіб з інвалідністю.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Організувати місця для обробки рук антисептиками на всіх входах до закладу, позначити їх яскравими вказівниками та інструкціями про правила дезінфекції рук.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Забезпечити наявність рідкого мила і паперових рушників або електросушарок для рук в санітарних кімнатах.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Забезпечити централізований збір використаних масок і рукавичок в окремі контейнери з кришками – біля входу в заклад, у коридорах та санвузлах.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lastRenderedPageBreak/>
        <w:t>Обладнати медичний пункт необхідними засобами – безконтактними термометрами, антисептиками, засобами індивідуального захисту тощо.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Розмістити плакати, банери про респіраторну гігієну та етикет кашлю.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Обмежити проведення масових заходів (нарад, зборів) у закритих приміщення, крім необхідних для функціонування закладів – педагогічних нарад, зборів трудового колективу тощо.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Створити можливості для організованого руху закладом – використовувати запасні виходи, розмітку на підлозі, виокремити зони переміщення для різних вікових категорій учнів.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Мити та дезінфікувати поверхні, дверні ручки, столи, місця для сидіння, перила тощо після занять в кінці робочого дня.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Провітрювати навчальні кабінети не менш ніж 10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хв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 після кожного заняття.</w:t>
      </w:r>
    </w:p>
    <w:p w:rsidR="00136556" w:rsidRDefault="00136556" w:rsidP="00136556">
      <w:pPr>
        <w:numPr>
          <w:ilvl w:val="0"/>
          <w:numId w:val="20"/>
        </w:numPr>
        <w:spacing w:after="0" w:line="240" w:lineRule="auto"/>
        <w:ind w:left="0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У разі підтвердження хвороби COVID-19 в одного з учнів всі інші здобувачі відповідного класу або групи повинні піти на самоізоляцію.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000000"/>
          <w:bdr w:val="none" w:sz="0" w:space="0" w:color="auto" w:frame="1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 xml:space="preserve">                 </w:t>
      </w: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000000"/>
          <w:bdr w:val="none" w:sz="0" w:space="0" w:color="auto" w:frame="1"/>
          <w:lang w:eastAsia="uk-UA"/>
        </w:rPr>
      </w:pPr>
    </w:p>
    <w:p w:rsidR="00136556" w:rsidRDefault="00136556" w:rsidP="0013655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939393"/>
          <w:lang w:eastAsia="uk-UA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Директор школи                                 Н.І.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eastAsia="uk-UA"/>
        </w:rPr>
        <w:t>Феденко</w:t>
      </w:r>
      <w:proofErr w:type="spellEnd"/>
    </w:p>
    <w:p w:rsidR="00136556" w:rsidRDefault="00136556" w:rsidP="00136556">
      <w:pPr>
        <w:rPr>
          <w:rFonts w:cs="Times New Roman"/>
        </w:rPr>
      </w:pPr>
    </w:p>
    <w:p w:rsidR="0055399F" w:rsidRDefault="0055399F"/>
    <w:sectPr w:rsidR="0055399F" w:rsidSect="005539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B72"/>
    <w:multiLevelType w:val="multilevel"/>
    <w:tmpl w:val="A04A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7413F"/>
    <w:multiLevelType w:val="multilevel"/>
    <w:tmpl w:val="B8205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50B0E"/>
    <w:multiLevelType w:val="multilevel"/>
    <w:tmpl w:val="7AC8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D0DD5"/>
    <w:multiLevelType w:val="multilevel"/>
    <w:tmpl w:val="D2106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83039"/>
    <w:multiLevelType w:val="multilevel"/>
    <w:tmpl w:val="7B029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F74B4"/>
    <w:multiLevelType w:val="multilevel"/>
    <w:tmpl w:val="ED22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72036"/>
    <w:multiLevelType w:val="multilevel"/>
    <w:tmpl w:val="B8B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07895"/>
    <w:multiLevelType w:val="multilevel"/>
    <w:tmpl w:val="5E38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D39AA"/>
    <w:multiLevelType w:val="multilevel"/>
    <w:tmpl w:val="CE1E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F23E2"/>
    <w:multiLevelType w:val="multilevel"/>
    <w:tmpl w:val="BA08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67D6"/>
    <w:multiLevelType w:val="multilevel"/>
    <w:tmpl w:val="9320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E7D02"/>
    <w:multiLevelType w:val="multilevel"/>
    <w:tmpl w:val="FAB0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7D67A7"/>
    <w:multiLevelType w:val="multilevel"/>
    <w:tmpl w:val="6D68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742BA"/>
    <w:multiLevelType w:val="multilevel"/>
    <w:tmpl w:val="2832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1F559B"/>
    <w:multiLevelType w:val="multilevel"/>
    <w:tmpl w:val="A528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526F12"/>
    <w:multiLevelType w:val="multilevel"/>
    <w:tmpl w:val="B83C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52A4F"/>
    <w:multiLevelType w:val="multilevel"/>
    <w:tmpl w:val="B2C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450488"/>
    <w:multiLevelType w:val="multilevel"/>
    <w:tmpl w:val="3596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155AC"/>
    <w:multiLevelType w:val="multilevel"/>
    <w:tmpl w:val="F19A4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014D1C"/>
    <w:multiLevelType w:val="multilevel"/>
    <w:tmpl w:val="F7EC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556"/>
    <w:rsid w:val="000E4763"/>
    <w:rsid w:val="00136556"/>
    <w:rsid w:val="00270F03"/>
    <w:rsid w:val="0055399F"/>
    <w:rsid w:val="00742193"/>
    <w:rsid w:val="00794DE7"/>
    <w:rsid w:val="00940F24"/>
    <w:rsid w:val="00C526D5"/>
    <w:rsid w:val="00F30927"/>
    <w:rsid w:val="00F6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5854</Words>
  <Characters>3338</Characters>
  <Application>Microsoft Office Word</Application>
  <DocSecurity>0</DocSecurity>
  <Lines>27</Lines>
  <Paragraphs>18</Paragraphs>
  <ScaleCrop>false</ScaleCrop>
  <Company>Microsoft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KOZIN-2</dc:creator>
  <cp:keywords/>
  <dc:description/>
  <cp:lastModifiedBy>KOZIN-2</cp:lastModifiedBy>
  <cp:revision>3</cp:revision>
  <dcterms:created xsi:type="dcterms:W3CDTF">2020-09-16T06:54:00Z</dcterms:created>
  <dcterms:modified xsi:type="dcterms:W3CDTF">2020-09-16T06:54:00Z</dcterms:modified>
</cp:coreProperties>
</file>